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82" w:rsidRDefault="00CC7A82">
      <w:pPr>
        <w:rPr>
          <w:sz w:val="40"/>
          <w:szCs w:val="40"/>
        </w:rPr>
      </w:pPr>
    </w:p>
    <w:p w:rsidR="00CC7A82" w:rsidRDefault="00CC7A82">
      <w:pPr>
        <w:rPr>
          <w:sz w:val="40"/>
          <w:szCs w:val="40"/>
        </w:rPr>
      </w:pPr>
    </w:p>
    <w:p w:rsidR="00CC7A82" w:rsidRDefault="00CC7A82">
      <w:pPr>
        <w:rPr>
          <w:sz w:val="40"/>
          <w:szCs w:val="40"/>
        </w:rPr>
      </w:pPr>
    </w:p>
    <w:p w:rsidR="00CC7A82" w:rsidRPr="006C50BE" w:rsidRDefault="00DB788E">
      <w:pPr>
        <w:rPr>
          <w:rFonts w:ascii="Helvetica LT Std" w:hAnsi="Helvetica LT Std"/>
          <w:b/>
          <w:color w:val="B21212"/>
          <w:sz w:val="44"/>
          <w:szCs w:val="44"/>
        </w:rPr>
      </w:pPr>
      <w:r w:rsidRPr="006C50BE">
        <w:rPr>
          <w:rFonts w:ascii="Helvetica LT Std" w:hAnsi="Helvetica LT Std"/>
          <w:b/>
          <w:color w:val="B21212"/>
          <w:sz w:val="44"/>
          <w:szCs w:val="44"/>
        </w:rPr>
        <w:t>Mirades creuades</w:t>
      </w:r>
    </w:p>
    <w:p w:rsidR="00A71FC3" w:rsidRPr="00A71FC3" w:rsidRDefault="00A71FC3">
      <w:pPr>
        <w:rPr>
          <w:rFonts w:ascii="Helvetica LT Std" w:hAnsi="Helvetica LT Std"/>
          <w:color w:val="B21212"/>
          <w:sz w:val="28"/>
          <w:szCs w:val="28"/>
        </w:rPr>
      </w:pPr>
    </w:p>
    <w:p w:rsidR="00CC7A82" w:rsidRPr="00A71FC3" w:rsidRDefault="00DB788E">
      <w:pPr>
        <w:rPr>
          <w:rFonts w:ascii="Helvetica LT Std" w:hAnsi="Helvetica LT Std"/>
          <w:color w:val="B21212"/>
          <w:sz w:val="28"/>
          <w:szCs w:val="28"/>
        </w:rPr>
      </w:pPr>
      <w:r w:rsidRPr="00A71FC3">
        <w:rPr>
          <w:rFonts w:ascii="Helvetica LT Std" w:hAnsi="Helvetica LT Std"/>
          <w:color w:val="B21212"/>
          <w:sz w:val="28"/>
          <w:szCs w:val="28"/>
        </w:rPr>
        <w:t>Estiu 2021</w:t>
      </w:r>
    </w:p>
    <w:p w:rsidR="00CC7A82" w:rsidRPr="00A71FC3" w:rsidRDefault="00CC7A82">
      <w:pPr>
        <w:rPr>
          <w:rFonts w:ascii="Helvetica LT Std" w:hAnsi="Helvetica LT Std"/>
          <w:color w:val="B21212"/>
        </w:rPr>
      </w:pPr>
    </w:p>
    <w:p w:rsidR="00CC7A82" w:rsidRPr="006C50BE" w:rsidRDefault="00DB788E">
      <w:pPr>
        <w:rPr>
          <w:rFonts w:ascii="Helvetica LT Std" w:hAnsi="Helvetica LT Std"/>
          <w:b/>
          <w:color w:val="B21212"/>
          <w:sz w:val="28"/>
          <w:szCs w:val="28"/>
        </w:rPr>
      </w:pPr>
      <w:r w:rsidRPr="006C50BE">
        <w:rPr>
          <w:rFonts w:ascii="Helvetica LT Std" w:hAnsi="Helvetica LT Std"/>
          <w:b/>
          <w:color w:val="B21212"/>
          <w:sz w:val="28"/>
          <w:szCs w:val="28"/>
        </w:rPr>
        <w:t>Nostàlgia de futur</w:t>
      </w:r>
    </w:p>
    <w:p w:rsidR="00CC7A82" w:rsidRPr="00A71FC3" w:rsidRDefault="00DB788E">
      <w:pPr>
        <w:rPr>
          <w:rFonts w:ascii="Helvetica LT Std" w:hAnsi="Helvetica LT Std"/>
          <w:color w:val="B21212"/>
        </w:rPr>
      </w:pPr>
      <w:r w:rsidRPr="00A71FC3">
        <w:rPr>
          <w:rFonts w:ascii="Helvetica LT Std" w:hAnsi="Helvetica LT Std"/>
          <w:color w:val="B21212"/>
        </w:rPr>
        <w:t>Casal Solleric</w:t>
      </w:r>
    </w:p>
    <w:p w:rsidR="00CC7A82" w:rsidRPr="00A71FC3" w:rsidRDefault="00DB788E">
      <w:pPr>
        <w:rPr>
          <w:rFonts w:ascii="Helvetica LT Std" w:hAnsi="Helvetica LT Std"/>
          <w:color w:val="B21212"/>
        </w:rPr>
      </w:pPr>
      <w:r w:rsidRPr="00A71FC3">
        <w:rPr>
          <w:rFonts w:ascii="Helvetica LT Std" w:hAnsi="Helvetica LT Std"/>
          <w:color w:val="B21212"/>
        </w:rPr>
        <w:t>Del 20 de maig al 29 d’agost</w:t>
      </w:r>
    </w:p>
    <w:p w:rsidR="00CC7A82" w:rsidRPr="00A71FC3" w:rsidRDefault="00CC7A82">
      <w:pPr>
        <w:rPr>
          <w:rFonts w:ascii="Helvetica LT Std" w:hAnsi="Helvetica LT Std"/>
          <w:color w:val="B21212"/>
        </w:rPr>
      </w:pPr>
    </w:p>
    <w:p w:rsidR="00CC7A82" w:rsidRPr="006C50BE" w:rsidRDefault="00DB788E">
      <w:pPr>
        <w:rPr>
          <w:rFonts w:ascii="Helvetica LT Std" w:hAnsi="Helvetica LT Std"/>
          <w:b/>
          <w:color w:val="B21212"/>
          <w:sz w:val="28"/>
          <w:szCs w:val="28"/>
        </w:rPr>
      </w:pPr>
      <w:r w:rsidRPr="006C50BE">
        <w:rPr>
          <w:rFonts w:ascii="Helvetica LT Std" w:hAnsi="Helvetica LT Std"/>
          <w:b/>
          <w:color w:val="B21212"/>
          <w:sz w:val="28"/>
          <w:szCs w:val="28"/>
        </w:rPr>
        <w:t xml:space="preserve">Planas i </w:t>
      </w:r>
      <w:proofErr w:type="spellStart"/>
      <w:r w:rsidRPr="006C50BE">
        <w:rPr>
          <w:rFonts w:ascii="Helvetica LT Std" w:hAnsi="Helvetica LT Std"/>
          <w:b/>
          <w:color w:val="B21212"/>
          <w:sz w:val="28"/>
          <w:szCs w:val="28"/>
        </w:rPr>
        <w:t>Montanyà</w:t>
      </w:r>
      <w:proofErr w:type="spellEnd"/>
      <w:r w:rsidRPr="006C50BE">
        <w:rPr>
          <w:rFonts w:ascii="Helvetica LT Std" w:hAnsi="Helvetica LT Std"/>
          <w:b/>
          <w:color w:val="B21212"/>
          <w:sz w:val="28"/>
          <w:szCs w:val="28"/>
        </w:rPr>
        <w:t>. Identitat i turisme</w:t>
      </w:r>
    </w:p>
    <w:p w:rsidR="00CC7A82" w:rsidRPr="00A71FC3" w:rsidRDefault="00DB788E">
      <w:pPr>
        <w:rPr>
          <w:rFonts w:ascii="Helvetica LT Std" w:hAnsi="Helvetica LT Std"/>
          <w:color w:val="B21212"/>
        </w:rPr>
      </w:pPr>
      <w:proofErr w:type="spellStart"/>
      <w:r w:rsidRPr="00A71FC3">
        <w:rPr>
          <w:rFonts w:ascii="Helvetica LT Std" w:hAnsi="Helvetica LT Std"/>
          <w:color w:val="B21212"/>
        </w:rPr>
        <w:t>Can</w:t>
      </w:r>
      <w:proofErr w:type="spellEnd"/>
      <w:r w:rsidRPr="00A71FC3">
        <w:rPr>
          <w:rFonts w:ascii="Helvetica LT Std" w:hAnsi="Helvetica LT Std"/>
          <w:color w:val="B21212"/>
        </w:rPr>
        <w:t xml:space="preserve"> Balaguer</w:t>
      </w:r>
    </w:p>
    <w:p w:rsidR="00CC7A82" w:rsidRPr="00A71FC3" w:rsidRDefault="00DB788E">
      <w:pPr>
        <w:rPr>
          <w:rFonts w:ascii="Helvetica LT Std" w:hAnsi="Helvetica LT Std"/>
          <w:color w:val="B21212"/>
        </w:rPr>
      </w:pPr>
      <w:r w:rsidRPr="00A71FC3">
        <w:rPr>
          <w:rFonts w:ascii="Helvetica LT Std" w:hAnsi="Helvetica LT Std"/>
          <w:color w:val="B21212"/>
        </w:rPr>
        <w:t>Del 2 de juny al 29 d’agost</w:t>
      </w:r>
    </w:p>
    <w:p w:rsidR="00CC7A82" w:rsidRDefault="00CC7A82"/>
    <w:p w:rsidR="00CC7A82" w:rsidRDefault="00CC7A82"/>
    <w:p w:rsidR="00CC7A82" w:rsidRDefault="00CC7A82"/>
    <w:p w:rsidR="00CC7A82" w:rsidRDefault="00CC7A82"/>
    <w:p w:rsidR="00CC7A82" w:rsidRDefault="00CC7A82"/>
    <w:p w:rsidR="00CC7A82" w:rsidRDefault="00CC7A82"/>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4D6B49" w:rsidRDefault="004D6B49"/>
    <w:p w:rsidR="0026436C" w:rsidRDefault="0026436C"/>
    <w:p w:rsidR="0026436C" w:rsidRDefault="0026436C"/>
    <w:p w:rsidR="0026436C" w:rsidRDefault="0026436C"/>
    <w:p w:rsidR="0026436C" w:rsidRDefault="0026436C"/>
    <w:p w:rsidR="0026436C" w:rsidRDefault="0026436C"/>
    <w:p w:rsidR="0026436C" w:rsidRDefault="0026436C">
      <w:r>
        <w:rPr>
          <w:noProof/>
          <w:lang w:val="es-ES"/>
        </w:rPr>
        <w:drawing>
          <wp:anchor distT="0" distB="0" distL="114300" distR="114300" simplePos="0" relativeHeight="251658240" behindDoc="0" locked="0" layoutInCell="1" allowOverlap="1">
            <wp:simplePos x="0" y="0"/>
            <wp:positionH relativeFrom="column">
              <wp:posOffset>2331720</wp:posOffset>
            </wp:positionH>
            <wp:positionV relativeFrom="paragraph">
              <wp:posOffset>128270</wp:posOffset>
            </wp:positionV>
            <wp:extent cx="805180" cy="803275"/>
            <wp:effectExtent l="19050" t="0" r="0" b="0"/>
            <wp:wrapSquare wrapText="bothSides"/>
            <wp:docPr id="10" name="7 Imagen" descr="Logo Can Balag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n Balaguer.jpg"/>
                    <pic:cNvPicPr/>
                  </pic:nvPicPr>
                  <pic:blipFill>
                    <a:blip r:embed="rId5" cstate="print"/>
                    <a:stretch>
                      <a:fillRect/>
                    </a:stretch>
                  </pic:blipFill>
                  <pic:spPr>
                    <a:xfrm>
                      <a:off x="0" y="0"/>
                      <a:ext cx="805180" cy="803275"/>
                    </a:xfrm>
                    <a:prstGeom prst="rect">
                      <a:avLst/>
                    </a:prstGeom>
                  </pic:spPr>
                </pic:pic>
              </a:graphicData>
            </a:graphic>
          </wp:anchor>
        </w:drawing>
      </w:r>
    </w:p>
    <w:p w:rsidR="004D6B49" w:rsidRDefault="004D6B49"/>
    <w:p w:rsidR="004D6B49" w:rsidRDefault="0026436C" w:rsidP="004D6B49">
      <w:pPr>
        <w:ind w:left="-1701" w:right="-1106"/>
      </w:pPr>
      <w:r>
        <w:rPr>
          <w:noProof/>
          <w:lang w:val="es-ES"/>
        </w:rPr>
        <w:drawing>
          <wp:anchor distT="0" distB="0" distL="114300" distR="114300" simplePos="0" relativeHeight="251660288" behindDoc="0" locked="0" layoutInCell="1" allowOverlap="1">
            <wp:simplePos x="0" y="0"/>
            <wp:positionH relativeFrom="column">
              <wp:posOffset>4678680</wp:posOffset>
            </wp:positionH>
            <wp:positionV relativeFrom="paragraph">
              <wp:posOffset>-635</wp:posOffset>
            </wp:positionV>
            <wp:extent cx="1587500" cy="443865"/>
            <wp:effectExtent l="19050" t="0" r="0" b="0"/>
            <wp:wrapSquare wrapText="bothSides"/>
            <wp:docPr id="6" name="4 Imagen" descr="PalmaCultura_logo01_ne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aCultura_logo01_negre.jpg"/>
                    <pic:cNvPicPr/>
                  </pic:nvPicPr>
                  <pic:blipFill>
                    <a:blip r:embed="rId6" cstate="print"/>
                    <a:stretch>
                      <a:fillRect/>
                    </a:stretch>
                  </pic:blipFill>
                  <pic:spPr>
                    <a:xfrm>
                      <a:off x="0" y="0"/>
                      <a:ext cx="1587500" cy="443865"/>
                    </a:xfrm>
                    <a:prstGeom prst="rect">
                      <a:avLst/>
                    </a:prstGeom>
                  </pic:spPr>
                </pic:pic>
              </a:graphicData>
            </a:graphic>
          </wp:anchor>
        </w:drawing>
      </w:r>
      <w:r>
        <w:rPr>
          <w:noProof/>
          <w:lang w:val="es-ES"/>
        </w:rPr>
        <w:drawing>
          <wp:anchor distT="0" distB="0" distL="114300" distR="114300" simplePos="0" relativeHeight="251659264" behindDoc="0" locked="0" layoutInCell="1" allowOverlap="1">
            <wp:simplePos x="0" y="0"/>
            <wp:positionH relativeFrom="column">
              <wp:posOffset>3204210</wp:posOffset>
            </wp:positionH>
            <wp:positionV relativeFrom="paragraph">
              <wp:posOffset>78740</wp:posOffset>
            </wp:positionV>
            <wp:extent cx="1360170" cy="369570"/>
            <wp:effectExtent l="19050" t="0" r="0" b="0"/>
            <wp:wrapSquare wrapText="bothSides"/>
            <wp:docPr id="7" name="3 Imagen" descr="3. Logo Casal Soll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Logo Casal Solleric.jpg"/>
                    <pic:cNvPicPr/>
                  </pic:nvPicPr>
                  <pic:blipFill>
                    <a:blip r:embed="rId7" cstate="print"/>
                    <a:stretch>
                      <a:fillRect/>
                    </a:stretch>
                  </pic:blipFill>
                  <pic:spPr>
                    <a:xfrm>
                      <a:off x="0" y="0"/>
                      <a:ext cx="1360170" cy="369570"/>
                    </a:xfrm>
                    <a:prstGeom prst="rect">
                      <a:avLst/>
                    </a:prstGeom>
                  </pic:spPr>
                </pic:pic>
              </a:graphicData>
            </a:graphic>
          </wp:anchor>
        </w:drawing>
      </w:r>
      <w:r w:rsidR="004D6B49">
        <w:rPr>
          <w:noProof/>
          <w:lang w:val="es-ES"/>
        </w:rPr>
        <w:drawing>
          <wp:inline distT="0" distB="0" distL="0" distR="0">
            <wp:extent cx="2766434" cy="444260"/>
            <wp:effectExtent l="19050" t="0" r="0" b="0"/>
            <wp:docPr id="2" name="0 Imagen" descr="Logo Ajuntament de Palma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juntament de Palma -  negro.png"/>
                    <pic:cNvPicPr/>
                  </pic:nvPicPr>
                  <pic:blipFill>
                    <a:blip r:embed="rId8" cstate="print"/>
                    <a:stretch>
                      <a:fillRect/>
                    </a:stretch>
                  </pic:blipFill>
                  <pic:spPr>
                    <a:xfrm>
                      <a:off x="0" y="0"/>
                      <a:ext cx="2784694" cy="447192"/>
                    </a:xfrm>
                    <a:prstGeom prst="rect">
                      <a:avLst/>
                    </a:prstGeom>
                  </pic:spPr>
                </pic:pic>
              </a:graphicData>
            </a:graphic>
          </wp:inline>
        </w:drawing>
      </w:r>
      <w:r w:rsidR="004D6B49">
        <w:t xml:space="preserve">                  </w:t>
      </w:r>
    </w:p>
    <w:p w:rsidR="004D6B49" w:rsidRDefault="004D6B49"/>
    <w:p w:rsidR="004D6B49" w:rsidRDefault="004D6B49"/>
    <w:p w:rsidR="004D6B49" w:rsidRDefault="004D6B49"/>
    <w:p w:rsidR="00CC7A82" w:rsidRPr="00A71FC3" w:rsidRDefault="00DB788E" w:rsidP="00A71FC3">
      <w:pPr>
        <w:ind w:left="-284"/>
        <w:rPr>
          <w:rFonts w:ascii="Helvetica LT Std" w:hAnsi="Helvetica LT Std"/>
          <w:b/>
          <w:color w:val="B21212"/>
          <w:sz w:val="40"/>
          <w:szCs w:val="40"/>
        </w:rPr>
      </w:pPr>
      <w:r w:rsidRPr="00A71FC3">
        <w:rPr>
          <w:rFonts w:ascii="Helvetica LT Std" w:hAnsi="Helvetica LT Std"/>
          <w:b/>
          <w:color w:val="B21212"/>
          <w:sz w:val="40"/>
          <w:szCs w:val="40"/>
        </w:rPr>
        <w:lastRenderedPageBreak/>
        <w:t>Mirades creuades</w:t>
      </w:r>
    </w:p>
    <w:p w:rsidR="00CC7A82" w:rsidRPr="00A71FC3" w:rsidRDefault="00DB788E" w:rsidP="00A71FC3">
      <w:pPr>
        <w:ind w:left="-284"/>
        <w:rPr>
          <w:rFonts w:ascii="Helvetica LT Std" w:hAnsi="Helvetica LT Std"/>
          <w:color w:val="B21212"/>
          <w:sz w:val="28"/>
          <w:szCs w:val="28"/>
        </w:rPr>
      </w:pPr>
      <w:r w:rsidRPr="00A71FC3">
        <w:rPr>
          <w:rFonts w:ascii="Helvetica LT Std" w:hAnsi="Helvetica LT Std"/>
          <w:color w:val="B21212"/>
          <w:sz w:val="28"/>
          <w:szCs w:val="28"/>
        </w:rPr>
        <w:t>Casal Solleric</w:t>
      </w:r>
    </w:p>
    <w:p w:rsidR="00CC7A82" w:rsidRPr="00A71FC3" w:rsidRDefault="00DB788E" w:rsidP="00A71FC3">
      <w:pPr>
        <w:ind w:left="-284"/>
        <w:rPr>
          <w:rFonts w:ascii="Helvetica LT Std" w:hAnsi="Helvetica LT Std"/>
          <w:color w:val="B21212"/>
          <w:sz w:val="28"/>
          <w:szCs w:val="28"/>
        </w:rPr>
      </w:pPr>
      <w:proofErr w:type="spellStart"/>
      <w:r w:rsidRPr="00A71FC3">
        <w:rPr>
          <w:rFonts w:ascii="Helvetica LT Std" w:hAnsi="Helvetica LT Std"/>
          <w:color w:val="B21212"/>
          <w:sz w:val="28"/>
          <w:szCs w:val="28"/>
        </w:rPr>
        <w:t>Can</w:t>
      </w:r>
      <w:proofErr w:type="spellEnd"/>
      <w:r w:rsidRPr="00A71FC3">
        <w:rPr>
          <w:rFonts w:ascii="Helvetica LT Std" w:hAnsi="Helvetica LT Std"/>
          <w:color w:val="B21212"/>
          <w:sz w:val="28"/>
          <w:szCs w:val="28"/>
        </w:rPr>
        <w:t xml:space="preserve"> Balaguer</w:t>
      </w:r>
    </w:p>
    <w:p w:rsidR="00CC7A82" w:rsidRPr="00A71FC3" w:rsidRDefault="00CC7A82" w:rsidP="00A71FC3">
      <w:pPr>
        <w:ind w:left="-284"/>
        <w:rPr>
          <w:rFonts w:ascii="Helvetica LT Std" w:hAnsi="Helvetica LT Std"/>
          <w:color w:val="B21212"/>
        </w:rPr>
      </w:pPr>
    </w:p>
    <w:p w:rsidR="00CC7A82" w:rsidRPr="00A71FC3" w:rsidRDefault="00DB788E" w:rsidP="00A71FC3">
      <w:pPr>
        <w:ind w:left="-284"/>
        <w:rPr>
          <w:rFonts w:ascii="Helvetica LT Std" w:hAnsi="Helvetica LT Std"/>
          <w:b/>
          <w:color w:val="B21212"/>
          <w:sz w:val="36"/>
          <w:szCs w:val="36"/>
        </w:rPr>
      </w:pPr>
      <w:r w:rsidRPr="00A71FC3">
        <w:rPr>
          <w:rFonts w:ascii="Helvetica LT Std" w:hAnsi="Helvetica LT Std"/>
          <w:b/>
          <w:color w:val="B21212"/>
          <w:sz w:val="36"/>
          <w:szCs w:val="36"/>
        </w:rPr>
        <w:t>Visites dialogades</w:t>
      </w:r>
    </w:p>
    <w:p w:rsidR="00CC7A82" w:rsidRPr="00A71FC3" w:rsidRDefault="00DB788E" w:rsidP="00A71FC3">
      <w:pPr>
        <w:ind w:left="-284"/>
        <w:rPr>
          <w:rFonts w:ascii="Helvetica LT Std" w:hAnsi="Helvetica LT Std"/>
          <w:color w:val="B21212"/>
          <w:sz w:val="28"/>
          <w:szCs w:val="28"/>
        </w:rPr>
      </w:pPr>
      <w:r w:rsidRPr="00A71FC3">
        <w:rPr>
          <w:rFonts w:ascii="Helvetica LT Std" w:hAnsi="Helvetica LT Std"/>
          <w:color w:val="B21212"/>
          <w:sz w:val="28"/>
          <w:szCs w:val="28"/>
        </w:rPr>
        <w:t xml:space="preserve">Connectant les exposicions temporals del Casal Solleric i </w:t>
      </w:r>
      <w:proofErr w:type="spellStart"/>
      <w:r w:rsidRPr="00A71FC3">
        <w:rPr>
          <w:rFonts w:ascii="Helvetica LT Std" w:hAnsi="Helvetica LT Std"/>
          <w:color w:val="B21212"/>
          <w:sz w:val="28"/>
          <w:szCs w:val="28"/>
        </w:rPr>
        <w:t>Can</w:t>
      </w:r>
      <w:proofErr w:type="spellEnd"/>
      <w:r w:rsidRPr="00A71FC3">
        <w:rPr>
          <w:rFonts w:ascii="Helvetica LT Std" w:hAnsi="Helvetica LT Std"/>
          <w:color w:val="B21212"/>
          <w:sz w:val="28"/>
          <w:szCs w:val="28"/>
        </w:rPr>
        <w:t xml:space="preserve"> Balaguer</w:t>
      </w:r>
    </w:p>
    <w:p w:rsidR="00CC7A82" w:rsidRPr="00A71FC3" w:rsidRDefault="00CC7A82" w:rsidP="00A71FC3">
      <w:pPr>
        <w:ind w:left="-284"/>
        <w:rPr>
          <w:rFonts w:ascii="Helvetica LT Std" w:hAnsi="Helvetica LT Std"/>
          <w:color w:val="B21212"/>
        </w:rPr>
      </w:pP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 xml:space="preserve">Al llarg de l’estiu de 2021 les sales d’exposicions temporals de planta baixa dels dos casals municipals presenten exposicions al voltant de la transformació de la ciutat fruit del desenvolupament turístic. Si “Josep Planas i </w:t>
      </w:r>
      <w:proofErr w:type="spellStart"/>
      <w:r w:rsidRPr="00A71FC3">
        <w:rPr>
          <w:rFonts w:ascii="Helvetica LT Std" w:hAnsi="Helvetica LT Std"/>
          <w:color w:val="B21212"/>
        </w:rPr>
        <w:t>Montanyà</w:t>
      </w:r>
      <w:proofErr w:type="spellEnd"/>
      <w:r w:rsidRPr="00A71FC3">
        <w:rPr>
          <w:rFonts w:ascii="Helvetica LT Std" w:hAnsi="Helvetica LT Std"/>
          <w:color w:val="B21212"/>
        </w:rPr>
        <w:t xml:space="preserve">. Identitat i turisme” ens mostra la construcció col·lectiva de l’imaginari i la identitat de la ciutat de Palma a partir del fons de l’Arxiu Planas, “Nostàlgia de futur”, de Ro Caminal, és una crítica radical de la transformació de l’illa a conseqüència del turisme i </w:t>
      </w:r>
      <w:proofErr w:type="spellStart"/>
      <w:r w:rsidRPr="00A71FC3">
        <w:rPr>
          <w:rFonts w:ascii="Helvetica LT Std" w:hAnsi="Helvetica LT Std"/>
          <w:color w:val="B21212"/>
        </w:rPr>
        <w:t>l’urbanisme</w:t>
      </w:r>
      <w:proofErr w:type="spellEnd"/>
      <w:r w:rsidRPr="00A71FC3">
        <w:rPr>
          <w:rFonts w:ascii="Helvetica LT Std" w:hAnsi="Helvetica LT Std"/>
          <w:color w:val="B21212"/>
        </w:rPr>
        <w:t xml:space="preserve"> que ens recorda que </w:t>
      </w:r>
      <w:proofErr w:type="spellStart"/>
      <w:r w:rsidRPr="00A71FC3">
        <w:rPr>
          <w:rFonts w:ascii="Helvetica LT Std" w:hAnsi="Helvetica LT Std"/>
          <w:i/>
          <w:color w:val="B21212"/>
        </w:rPr>
        <w:t>avançam</w:t>
      </w:r>
      <w:proofErr w:type="spellEnd"/>
      <w:r w:rsidRPr="00A71FC3">
        <w:rPr>
          <w:rFonts w:ascii="Helvetica LT Std" w:hAnsi="Helvetica LT Std"/>
          <w:i/>
          <w:color w:val="B21212"/>
        </w:rPr>
        <w:t xml:space="preserve"> cap al paradís sense reconèixer-nos a les seves ruïnes</w:t>
      </w:r>
      <w:r w:rsidRPr="00A71FC3">
        <w:rPr>
          <w:rFonts w:ascii="Helvetica LT Std" w:hAnsi="Helvetica LT Std"/>
          <w:color w:val="B21212"/>
        </w:rPr>
        <w:t xml:space="preserve">. Us </w:t>
      </w:r>
      <w:proofErr w:type="spellStart"/>
      <w:r w:rsidRPr="00A71FC3">
        <w:rPr>
          <w:rFonts w:ascii="Helvetica LT Std" w:hAnsi="Helvetica LT Std"/>
          <w:color w:val="B21212"/>
        </w:rPr>
        <w:t>proposam</w:t>
      </w:r>
      <w:proofErr w:type="spellEnd"/>
      <w:r w:rsidRPr="00A71FC3">
        <w:rPr>
          <w:rFonts w:ascii="Helvetica LT Std" w:hAnsi="Helvetica LT Std"/>
          <w:color w:val="B21212"/>
        </w:rPr>
        <w:t xml:space="preserve"> una visita doble a aquests espais on les dues mostres dialogaran i s’enriquiran mútuament.</w:t>
      </w:r>
    </w:p>
    <w:p w:rsidR="00CC7A82" w:rsidRPr="00A71FC3" w:rsidRDefault="00CC7A82" w:rsidP="00A71FC3">
      <w:pPr>
        <w:ind w:left="-284"/>
        <w:jc w:val="both"/>
        <w:rPr>
          <w:rFonts w:ascii="Helvetica LT Std" w:hAnsi="Helvetica LT Std"/>
          <w:color w:val="B21212"/>
        </w:rPr>
      </w:pPr>
    </w:p>
    <w:p w:rsidR="00CC7A82" w:rsidRPr="00A71FC3" w:rsidRDefault="00DB788E" w:rsidP="00A71FC3">
      <w:pPr>
        <w:ind w:left="-284"/>
        <w:jc w:val="both"/>
        <w:rPr>
          <w:rFonts w:ascii="Helvetica LT Std" w:hAnsi="Helvetica LT Std"/>
          <w:color w:val="B21212"/>
        </w:rPr>
      </w:pPr>
      <w:r w:rsidRPr="006C50BE">
        <w:rPr>
          <w:rFonts w:ascii="Helvetica LT Std" w:hAnsi="Helvetica LT Std"/>
          <w:b/>
          <w:color w:val="B21212"/>
        </w:rPr>
        <w:t>Horari:</w:t>
      </w:r>
      <w:r w:rsidRPr="00A71FC3">
        <w:rPr>
          <w:rFonts w:ascii="Helvetica LT Std" w:hAnsi="Helvetica LT Std"/>
          <w:color w:val="B21212"/>
        </w:rPr>
        <w:t xml:space="preserve"> tots els divendres a les 12 h</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Activitat gratuïta sense inscripció prèvia</w:t>
      </w:r>
    </w:p>
    <w:p w:rsidR="00CC7A82" w:rsidRPr="00A71FC3" w:rsidRDefault="00CC7A82" w:rsidP="00A71FC3">
      <w:pPr>
        <w:ind w:left="-284"/>
        <w:jc w:val="both"/>
        <w:rPr>
          <w:rFonts w:ascii="Helvetica LT Std" w:hAnsi="Helvetica LT Std"/>
          <w:color w:val="B21212"/>
        </w:rPr>
      </w:pPr>
    </w:p>
    <w:p w:rsidR="00CC7A82" w:rsidRPr="00A71FC3" w:rsidRDefault="00CC7A82" w:rsidP="00A71FC3">
      <w:pPr>
        <w:ind w:left="-284"/>
        <w:jc w:val="both"/>
        <w:rPr>
          <w:rFonts w:ascii="Helvetica LT Std" w:hAnsi="Helvetica LT Std"/>
          <w:color w:val="B21212"/>
        </w:rPr>
      </w:pPr>
    </w:p>
    <w:p w:rsidR="00CC7A82" w:rsidRPr="00A71FC3" w:rsidRDefault="00DB788E" w:rsidP="00A71FC3">
      <w:pPr>
        <w:ind w:left="-284"/>
        <w:rPr>
          <w:rFonts w:ascii="Helvetica LT Std" w:hAnsi="Helvetica LT Std"/>
          <w:b/>
          <w:color w:val="B21212"/>
          <w:sz w:val="36"/>
          <w:szCs w:val="36"/>
        </w:rPr>
      </w:pPr>
      <w:r w:rsidRPr="00A71FC3">
        <w:rPr>
          <w:rFonts w:ascii="Helvetica LT Std" w:hAnsi="Helvetica LT Std"/>
          <w:b/>
          <w:color w:val="B21212"/>
          <w:sz w:val="36"/>
          <w:szCs w:val="36"/>
        </w:rPr>
        <w:t xml:space="preserve">Palma, tu, jo i el turisme. Hi </w:t>
      </w:r>
      <w:proofErr w:type="spellStart"/>
      <w:r w:rsidRPr="00A71FC3">
        <w:rPr>
          <w:rFonts w:ascii="Helvetica LT Std" w:hAnsi="Helvetica LT Std"/>
          <w:b/>
          <w:color w:val="B21212"/>
          <w:sz w:val="36"/>
          <w:szCs w:val="36"/>
        </w:rPr>
        <w:t>pensam</w:t>
      </w:r>
      <w:proofErr w:type="spellEnd"/>
      <w:r w:rsidRPr="00A71FC3">
        <w:rPr>
          <w:rFonts w:ascii="Helvetica LT Std" w:hAnsi="Helvetica LT Std"/>
          <w:b/>
          <w:color w:val="B21212"/>
          <w:sz w:val="36"/>
          <w:szCs w:val="36"/>
        </w:rPr>
        <w:t>?</w:t>
      </w:r>
    </w:p>
    <w:p w:rsidR="00CC7A82" w:rsidRPr="00A71FC3" w:rsidRDefault="00DB788E" w:rsidP="00A71FC3">
      <w:pPr>
        <w:ind w:left="-284"/>
        <w:jc w:val="both"/>
        <w:rPr>
          <w:rFonts w:ascii="Helvetica LT Std" w:hAnsi="Helvetica LT Std"/>
          <w:color w:val="B21212"/>
        </w:rPr>
      </w:pPr>
      <w:proofErr w:type="spellStart"/>
      <w:r w:rsidRPr="00A71FC3">
        <w:rPr>
          <w:rFonts w:ascii="Helvetica LT Std" w:hAnsi="Helvetica LT Std"/>
          <w:color w:val="B21212"/>
        </w:rPr>
        <w:t>Visites-tallers</w:t>
      </w:r>
      <w:proofErr w:type="spellEnd"/>
      <w:r w:rsidRPr="00A71FC3">
        <w:rPr>
          <w:rFonts w:ascii="Helvetica LT Std" w:hAnsi="Helvetica LT Std"/>
          <w:color w:val="B21212"/>
        </w:rPr>
        <w:t xml:space="preserve"> per a grups concertats</w:t>
      </w:r>
    </w:p>
    <w:p w:rsidR="00CC7A82" w:rsidRPr="00A71FC3" w:rsidRDefault="00CC7A82" w:rsidP="00A71FC3">
      <w:pPr>
        <w:ind w:left="-284"/>
        <w:jc w:val="both"/>
        <w:rPr>
          <w:rFonts w:ascii="Helvetica LT Std" w:hAnsi="Helvetica LT Std"/>
          <w:color w:val="B21212"/>
        </w:rPr>
      </w:pP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 xml:space="preserve">Per als grups dels més joves (i els que no ho són tant) hem preparat una </w:t>
      </w:r>
      <w:proofErr w:type="spellStart"/>
      <w:r w:rsidRPr="00A71FC3">
        <w:rPr>
          <w:rFonts w:ascii="Helvetica LT Std" w:hAnsi="Helvetica LT Std"/>
          <w:color w:val="B21212"/>
        </w:rPr>
        <w:t>visita-taller</w:t>
      </w:r>
      <w:proofErr w:type="spellEnd"/>
      <w:r w:rsidRPr="00A71FC3">
        <w:rPr>
          <w:rFonts w:ascii="Helvetica LT Std" w:hAnsi="Helvetica LT Std"/>
          <w:color w:val="B21212"/>
        </w:rPr>
        <w:t xml:space="preserve"> amb recursos educatius pensats per a activar la reflexió al voltant dels temes suggerits per “Nostàlgia de futur” i “Identitat i turisme”, en una activitat amena i dinàmica, pensada per a gaudir de l’estiu més enllà de la platja.</w:t>
      </w:r>
    </w:p>
    <w:p w:rsidR="00CC7A82" w:rsidRPr="00A71FC3" w:rsidRDefault="00CC7A82" w:rsidP="00A71FC3">
      <w:pPr>
        <w:ind w:left="-284"/>
        <w:jc w:val="both"/>
        <w:rPr>
          <w:rFonts w:ascii="Helvetica LT Std" w:hAnsi="Helvetica LT Std"/>
          <w:color w:val="B21212"/>
        </w:rPr>
      </w:pPr>
    </w:p>
    <w:p w:rsidR="00CC7A82" w:rsidRPr="00A71FC3" w:rsidRDefault="00DB788E" w:rsidP="00A71FC3">
      <w:pPr>
        <w:ind w:left="-284"/>
        <w:jc w:val="both"/>
        <w:rPr>
          <w:rFonts w:ascii="Helvetica LT Std" w:hAnsi="Helvetica LT Std"/>
          <w:color w:val="B21212"/>
        </w:rPr>
      </w:pPr>
      <w:r w:rsidRPr="006C50BE">
        <w:rPr>
          <w:rFonts w:ascii="Helvetica LT Std" w:hAnsi="Helvetica LT Std"/>
          <w:b/>
          <w:color w:val="B21212"/>
        </w:rPr>
        <w:t>Edat recomanada:</w:t>
      </w:r>
      <w:r w:rsidRPr="00A71FC3">
        <w:rPr>
          <w:rFonts w:ascii="Helvetica LT Std" w:hAnsi="Helvetica LT Std"/>
          <w:color w:val="B21212"/>
        </w:rPr>
        <w:t xml:space="preserve"> a partir de 8 anys</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Grups d’un màxim de 5 a 15 persones</w:t>
      </w:r>
    </w:p>
    <w:p w:rsidR="00CC7A82" w:rsidRPr="00A71FC3" w:rsidRDefault="00DB788E" w:rsidP="00A71FC3">
      <w:pPr>
        <w:ind w:left="-284"/>
        <w:jc w:val="both"/>
        <w:rPr>
          <w:rFonts w:ascii="Helvetica LT Std" w:hAnsi="Helvetica LT Std"/>
          <w:color w:val="B21212"/>
        </w:rPr>
      </w:pPr>
      <w:r w:rsidRPr="006C50BE">
        <w:rPr>
          <w:rFonts w:ascii="Helvetica LT Std" w:hAnsi="Helvetica LT Std"/>
          <w:b/>
          <w:color w:val="B21212"/>
        </w:rPr>
        <w:t>Horari:</w:t>
      </w:r>
      <w:r w:rsidRPr="00A71FC3">
        <w:rPr>
          <w:rFonts w:ascii="Helvetica LT Std" w:hAnsi="Helvetica LT Std"/>
          <w:color w:val="B21212"/>
        </w:rPr>
        <w:t xml:space="preserve"> de dilluns a divendres de 9 a 14 h</w:t>
      </w:r>
    </w:p>
    <w:p w:rsidR="00CC7A82" w:rsidRPr="00A71FC3" w:rsidRDefault="00DB788E" w:rsidP="00A71FC3">
      <w:pPr>
        <w:ind w:left="-284"/>
        <w:jc w:val="both"/>
        <w:rPr>
          <w:rFonts w:ascii="Helvetica LT Std" w:hAnsi="Helvetica LT Std"/>
          <w:color w:val="B21212"/>
        </w:rPr>
      </w:pPr>
      <w:r w:rsidRPr="006C50BE">
        <w:rPr>
          <w:rFonts w:ascii="Helvetica LT Std" w:hAnsi="Helvetica LT Std"/>
          <w:b/>
          <w:color w:val="B21212"/>
        </w:rPr>
        <w:t>Durada de l’activitat:</w:t>
      </w:r>
      <w:r w:rsidRPr="00A71FC3">
        <w:rPr>
          <w:rFonts w:ascii="Helvetica LT Std" w:hAnsi="Helvetica LT Std"/>
          <w:color w:val="B21212"/>
        </w:rPr>
        <w:t xml:space="preserve"> 90 minuts</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Activitat gratuïta</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 xml:space="preserve">Inscripcions a </w:t>
      </w:r>
      <w:hyperlink r:id="rId9">
        <w:r w:rsidRPr="00A71FC3">
          <w:rPr>
            <w:rStyle w:val="EnlladInternet"/>
            <w:rFonts w:ascii="Helvetica LT Std" w:hAnsi="Helvetica LT Std"/>
            <w:color w:val="B21212"/>
          </w:rPr>
          <w:t>canbalaguer@palma.cat</w:t>
        </w:r>
      </w:hyperlink>
    </w:p>
    <w:p w:rsidR="00CC7A82" w:rsidRPr="00A71FC3" w:rsidRDefault="00CC7A82" w:rsidP="00A71FC3">
      <w:pPr>
        <w:ind w:left="-284"/>
        <w:jc w:val="both"/>
        <w:rPr>
          <w:rFonts w:ascii="Helvetica LT Std" w:hAnsi="Helvetica LT Std"/>
          <w:color w:val="B21212"/>
        </w:rPr>
      </w:pPr>
    </w:p>
    <w:p w:rsidR="00CC7A82" w:rsidRPr="006C50BE" w:rsidRDefault="00DB788E" w:rsidP="00A71FC3">
      <w:pPr>
        <w:ind w:left="-284"/>
        <w:jc w:val="both"/>
        <w:rPr>
          <w:rFonts w:ascii="Helvetica LT Std" w:hAnsi="Helvetica LT Std"/>
          <w:b/>
          <w:color w:val="B21212"/>
        </w:rPr>
      </w:pPr>
      <w:r w:rsidRPr="006C50BE">
        <w:rPr>
          <w:rFonts w:ascii="Helvetica LT Std" w:hAnsi="Helvetica LT Std"/>
          <w:b/>
          <w:color w:val="B21212"/>
        </w:rPr>
        <w:t>Casal Solleric</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Passeig del Born, 27</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07012 Palma</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Tel. 971 72 20 92</w:t>
      </w:r>
    </w:p>
    <w:p w:rsidR="00CC7A82" w:rsidRPr="00A71FC3" w:rsidRDefault="00CC7A82" w:rsidP="00A71FC3">
      <w:pPr>
        <w:ind w:left="-284"/>
        <w:jc w:val="both"/>
        <w:rPr>
          <w:rFonts w:ascii="Helvetica LT Std" w:hAnsi="Helvetica LT Std"/>
          <w:color w:val="B21212"/>
        </w:rPr>
      </w:pPr>
    </w:p>
    <w:p w:rsidR="00CC7A82" w:rsidRPr="006C50BE" w:rsidRDefault="00DB788E" w:rsidP="00A71FC3">
      <w:pPr>
        <w:ind w:left="-284"/>
        <w:jc w:val="both"/>
        <w:rPr>
          <w:rFonts w:ascii="Helvetica LT Std" w:hAnsi="Helvetica LT Std"/>
          <w:b/>
          <w:color w:val="B21212"/>
        </w:rPr>
      </w:pPr>
      <w:proofErr w:type="spellStart"/>
      <w:r w:rsidRPr="006C50BE">
        <w:rPr>
          <w:rFonts w:ascii="Helvetica LT Std" w:hAnsi="Helvetica LT Std"/>
          <w:b/>
          <w:color w:val="B21212"/>
        </w:rPr>
        <w:t>Can</w:t>
      </w:r>
      <w:proofErr w:type="spellEnd"/>
      <w:r w:rsidRPr="006C50BE">
        <w:rPr>
          <w:rFonts w:ascii="Helvetica LT Std" w:hAnsi="Helvetica LT Std"/>
          <w:b/>
          <w:color w:val="B21212"/>
        </w:rPr>
        <w:t xml:space="preserve"> Balaguer</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Carrer de la Unió, 3</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07001 Palma</w:t>
      </w:r>
    </w:p>
    <w:p w:rsidR="00CC7A82" w:rsidRPr="00A71FC3" w:rsidRDefault="00DB788E" w:rsidP="00A71FC3">
      <w:pPr>
        <w:ind w:left="-284"/>
        <w:jc w:val="both"/>
        <w:rPr>
          <w:rFonts w:ascii="Helvetica LT Std" w:hAnsi="Helvetica LT Std"/>
          <w:color w:val="B21212"/>
        </w:rPr>
      </w:pPr>
      <w:r w:rsidRPr="00A71FC3">
        <w:rPr>
          <w:rFonts w:ascii="Helvetica LT Std" w:hAnsi="Helvetica LT Std"/>
          <w:color w:val="B21212"/>
        </w:rPr>
        <w:t>Tel. 971 22 59 00, ext. 1727</w:t>
      </w:r>
    </w:p>
    <w:p w:rsidR="00CC7A82" w:rsidRPr="00A71FC3" w:rsidRDefault="00CC7A82" w:rsidP="00A71FC3">
      <w:pPr>
        <w:ind w:left="-284"/>
        <w:jc w:val="both"/>
        <w:rPr>
          <w:rFonts w:ascii="Helvetica LT Std" w:hAnsi="Helvetica LT Std"/>
          <w:color w:val="B21212"/>
        </w:rPr>
      </w:pPr>
    </w:p>
    <w:p w:rsidR="00CC7A82" w:rsidRPr="00A71FC3" w:rsidRDefault="00DB788E" w:rsidP="00A71FC3">
      <w:pPr>
        <w:ind w:left="-284"/>
        <w:jc w:val="both"/>
        <w:rPr>
          <w:rFonts w:ascii="Helvetica LT Std" w:hAnsi="Helvetica LT Std"/>
          <w:color w:val="B21212"/>
          <w:sz w:val="28"/>
          <w:szCs w:val="28"/>
        </w:rPr>
      </w:pPr>
      <w:proofErr w:type="spellStart"/>
      <w:r w:rsidRPr="00A71FC3">
        <w:rPr>
          <w:rFonts w:ascii="Helvetica LT Std" w:hAnsi="Helvetica LT Std"/>
          <w:color w:val="B21212"/>
          <w:sz w:val="28"/>
          <w:szCs w:val="28"/>
        </w:rPr>
        <w:t>www.palmacultura.cat</w:t>
      </w:r>
      <w:proofErr w:type="spellEnd"/>
    </w:p>
    <w:sectPr w:rsidR="00CC7A82" w:rsidRPr="00A71FC3" w:rsidSect="00CC7A82">
      <w:pgSz w:w="11906" w:h="16838"/>
      <w:pgMar w:top="1079" w:right="1106" w:bottom="1078" w:left="1701"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08"/>
  <w:autoHyphenation/>
  <w:hyphenationZone w:val="425"/>
  <w:characterSpacingControl w:val="doNotCompress"/>
  <w:compat/>
  <w:rsids>
    <w:rsidRoot w:val="00CC7A82"/>
    <w:rsid w:val="000406BC"/>
    <w:rsid w:val="0026436C"/>
    <w:rsid w:val="004D6B49"/>
    <w:rsid w:val="006C50BE"/>
    <w:rsid w:val="009E453F"/>
    <w:rsid w:val="00A71FC3"/>
    <w:rsid w:val="00B809B6"/>
    <w:rsid w:val="00CC7A82"/>
    <w:rsid w:val="00DB788E"/>
    <w:rsid w:val="00E216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A82"/>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ladInternet">
    <w:name w:val="Enllaç d'Internet"/>
    <w:basedOn w:val="Fuentedeprrafopredeter"/>
    <w:rsid w:val="006730B3"/>
    <w:rPr>
      <w:color w:val="0000FF"/>
      <w:u w:val="single"/>
    </w:rPr>
  </w:style>
  <w:style w:type="paragraph" w:customStyle="1" w:styleId="Encapalament">
    <w:name w:val="Encapçalament"/>
    <w:basedOn w:val="Normal"/>
    <w:next w:val="Textoindependiente"/>
    <w:qFormat/>
    <w:rsid w:val="00CC7A82"/>
    <w:pPr>
      <w:keepNext/>
      <w:spacing w:before="240" w:after="120"/>
    </w:pPr>
    <w:rPr>
      <w:rFonts w:ascii="Arial" w:eastAsia="Microsoft YaHei" w:hAnsi="Arial" w:cs="Lucida Sans"/>
      <w:sz w:val="28"/>
      <w:szCs w:val="28"/>
    </w:rPr>
  </w:style>
  <w:style w:type="paragraph" w:styleId="Textoindependiente">
    <w:name w:val="Body Text"/>
    <w:basedOn w:val="Normal"/>
    <w:rsid w:val="00CC7A82"/>
    <w:pPr>
      <w:spacing w:after="140" w:line="276" w:lineRule="auto"/>
    </w:pPr>
  </w:style>
  <w:style w:type="paragraph" w:styleId="Lista">
    <w:name w:val="List"/>
    <w:basedOn w:val="Textoindependiente"/>
    <w:rsid w:val="00CC7A82"/>
    <w:rPr>
      <w:rFonts w:cs="Lucida Sans"/>
    </w:rPr>
  </w:style>
  <w:style w:type="paragraph" w:customStyle="1" w:styleId="Caption">
    <w:name w:val="Caption"/>
    <w:basedOn w:val="Normal"/>
    <w:qFormat/>
    <w:rsid w:val="00CC7A82"/>
    <w:pPr>
      <w:suppressLineNumbers/>
      <w:spacing w:before="120" w:after="120"/>
    </w:pPr>
    <w:rPr>
      <w:rFonts w:cs="Lucida Sans"/>
      <w:i/>
      <w:iCs/>
    </w:rPr>
  </w:style>
  <w:style w:type="paragraph" w:customStyle="1" w:styleId="ndex">
    <w:name w:val="Índex"/>
    <w:basedOn w:val="Normal"/>
    <w:qFormat/>
    <w:rsid w:val="00CC7A82"/>
    <w:pPr>
      <w:suppressLineNumbers/>
    </w:pPr>
    <w:rPr>
      <w:rFonts w:cs="Lucida Sans"/>
    </w:rPr>
  </w:style>
  <w:style w:type="paragraph" w:styleId="Textodeglobo">
    <w:name w:val="Balloon Text"/>
    <w:basedOn w:val="Normal"/>
    <w:link w:val="TextodegloboCar"/>
    <w:rsid w:val="004D6B49"/>
    <w:rPr>
      <w:rFonts w:ascii="Tahoma" w:hAnsi="Tahoma" w:cs="Tahoma"/>
      <w:sz w:val="16"/>
      <w:szCs w:val="16"/>
    </w:rPr>
  </w:style>
  <w:style w:type="character" w:customStyle="1" w:styleId="TextodegloboCar">
    <w:name w:val="Texto de globo Car"/>
    <w:basedOn w:val="Fuentedeprrafopredeter"/>
    <w:link w:val="Textodeglobo"/>
    <w:rsid w:val="004D6B49"/>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balaguer@palm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3597-DC00-4F09-BB1A-9DF52314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ANVERS</vt:lpstr>
    </vt:vector>
  </TitlesOfParts>
  <Company>IMI</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ANVERS</dc:title>
  <dc:creator>Perez Miró, Isabel</dc:creator>
  <cp:lastModifiedBy>Administrador</cp:lastModifiedBy>
  <cp:revision>3</cp:revision>
  <dcterms:created xsi:type="dcterms:W3CDTF">2021-06-17T08:25:00Z</dcterms:created>
  <dcterms:modified xsi:type="dcterms:W3CDTF">2021-06-17T08:41:00Z</dcterms:modified>
  <dc:language>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